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2B" w:rsidRPr="0028753B" w:rsidRDefault="00284C2B" w:rsidP="00A32182">
      <w:pPr>
        <w:widowControl/>
        <w:ind w:firstLineChars="3550" w:firstLine="8549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28753B">
        <w:rPr>
          <w:rFonts w:asciiTheme="minorEastAsia" w:eastAsiaTheme="minorEastAsia" w:hAnsiTheme="minorEastAsia" w:hint="eastAsia"/>
        </w:rPr>
        <w:t>様式－</w:t>
      </w:r>
    </w:p>
    <w:p w:rsidR="00284C2B" w:rsidRPr="0028753B" w:rsidRDefault="00284C2B" w:rsidP="00284C2B">
      <w:pPr>
        <w:rPr>
          <w:rFonts w:asciiTheme="minorEastAsia" w:eastAsiaTheme="minorEastAsia" w:hAnsiTheme="minorEastAsia"/>
        </w:rPr>
      </w:pPr>
    </w:p>
    <w:p w:rsidR="00284C2B" w:rsidRPr="0028753B" w:rsidRDefault="00D64802" w:rsidP="00D64802">
      <w:pPr>
        <w:rPr>
          <w:rFonts w:asciiTheme="minorEastAsia" w:eastAsiaTheme="minorEastAsia" w:hAnsiTheme="minorEastAsia"/>
        </w:rPr>
      </w:pPr>
      <w:r w:rsidRPr="0028753B">
        <w:rPr>
          <w:rFonts w:asciiTheme="minorEastAsia" w:eastAsiaTheme="minorEastAsia" w:hAnsiTheme="minorEastAsia" w:hint="eastAsia"/>
        </w:rPr>
        <w:t>・</w:t>
      </w:r>
      <w:r w:rsidR="00284C2B" w:rsidRPr="0028753B">
        <w:rPr>
          <w:rFonts w:asciiTheme="minorEastAsia" w:eastAsiaTheme="minorEastAsia" w:hAnsiTheme="minorEastAsia" w:hint="eastAsia"/>
        </w:rPr>
        <w:t>業務実施体制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701"/>
        <w:gridCol w:w="1559"/>
        <w:gridCol w:w="3828"/>
      </w:tblGrid>
      <w:tr w:rsidR="00284C2B" w:rsidRPr="0028753B" w:rsidTr="00185D98">
        <w:trPr>
          <w:trHeight w:val="620"/>
        </w:trPr>
        <w:tc>
          <w:tcPr>
            <w:tcW w:w="2230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4C2B" w:rsidRPr="0028753B" w:rsidRDefault="00284C2B" w:rsidP="00F15041">
            <w:pPr>
              <w:jc w:val="center"/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予定技術者</w:t>
            </w:r>
            <w:r w:rsidR="00D64802" w:rsidRPr="0028753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C2B" w:rsidRPr="0028753B" w:rsidRDefault="00284C2B" w:rsidP="00F15041">
            <w:pPr>
              <w:jc w:val="center"/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所属・役職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84C2B" w:rsidRPr="0028753B" w:rsidRDefault="00284C2B" w:rsidP="00F15041">
            <w:pPr>
              <w:jc w:val="center"/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担当する分担業務の内容</w:t>
            </w:r>
          </w:p>
        </w:tc>
      </w:tr>
      <w:tr w:rsidR="00284C2B" w:rsidRPr="0028753B" w:rsidTr="00185D98">
        <w:trPr>
          <w:trHeight w:val="587"/>
        </w:trPr>
        <w:tc>
          <w:tcPr>
            <w:tcW w:w="2230" w:type="dxa"/>
            <w:shd w:val="clear" w:color="auto" w:fill="auto"/>
            <w:vAlign w:val="center"/>
          </w:tcPr>
          <w:p w:rsidR="00284C2B" w:rsidRPr="0028753B" w:rsidRDefault="00747D9E" w:rsidP="00030E79">
            <w:pPr>
              <w:jc w:val="left"/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主任</w:t>
            </w:r>
            <w:r w:rsidR="00A32182">
              <w:rPr>
                <w:rFonts w:asciiTheme="minorEastAsia" w:eastAsiaTheme="minorEastAsia" w:hAnsiTheme="minorEastAsia" w:hint="eastAsia"/>
              </w:rPr>
              <w:t>(管理)</w:t>
            </w:r>
            <w:r w:rsidR="00284C2B" w:rsidRPr="0028753B">
              <w:rPr>
                <w:rFonts w:asciiTheme="minorEastAsia" w:eastAsiaTheme="minorEastAsia" w:hAnsiTheme="minorEastAsia" w:hint="eastAsia"/>
              </w:rPr>
              <w:t>技術</w:t>
            </w:r>
            <w:r w:rsidR="00030E7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01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r2bl w:val="single" w:sz="4" w:space="0" w:color="auto"/>
            </w:tcBorders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4C2B" w:rsidRPr="0028753B" w:rsidTr="00185D98">
        <w:trPr>
          <w:trHeight w:val="620"/>
        </w:trPr>
        <w:tc>
          <w:tcPr>
            <w:tcW w:w="2230" w:type="dxa"/>
            <w:shd w:val="clear" w:color="auto" w:fill="auto"/>
            <w:vAlign w:val="center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照査技術者</w:t>
            </w:r>
          </w:p>
        </w:tc>
        <w:tc>
          <w:tcPr>
            <w:tcW w:w="1701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r2bl w:val="single" w:sz="4" w:space="0" w:color="auto"/>
            </w:tcBorders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4C2B" w:rsidRPr="0028753B" w:rsidTr="00185D98">
        <w:trPr>
          <w:trHeight w:val="2570"/>
        </w:trPr>
        <w:tc>
          <w:tcPr>
            <w:tcW w:w="2230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担当技術者</w:t>
            </w:r>
          </w:p>
        </w:tc>
        <w:tc>
          <w:tcPr>
            <w:tcW w:w="1701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・</w:t>
            </w:r>
          </w:p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・</w:t>
            </w:r>
          </w:p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1559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84C2B" w:rsidRPr="0028753B" w:rsidRDefault="00284C2B" w:rsidP="0028753B">
      <w:pPr>
        <w:ind w:leftChars="100" w:left="723" w:hangingChars="200" w:hanging="482"/>
        <w:rPr>
          <w:rFonts w:asciiTheme="minorEastAsia" w:eastAsiaTheme="minorEastAsia" w:hAnsiTheme="minorEastAsia"/>
        </w:rPr>
      </w:pPr>
      <w:r w:rsidRPr="0028753B">
        <w:rPr>
          <w:rFonts w:asciiTheme="minorEastAsia" w:eastAsiaTheme="minorEastAsia" w:hAnsiTheme="minorEastAsia" w:hint="eastAsia"/>
        </w:rPr>
        <w:t>注１：氏名にはふりがなを振ること</w:t>
      </w:r>
    </w:p>
    <w:p w:rsidR="00284C2B" w:rsidRPr="0028753B" w:rsidRDefault="00284C2B" w:rsidP="00284C2B">
      <w:pPr>
        <w:rPr>
          <w:rFonts w:asciiTheme="minorEastAsia" w:eastAsiaTheme="minorEastAsia" w:hAnsiTheme="minorEastAsia"/>
        </w:rPr>
      </w:pPr>
    </w:p>
    <w:p w:rsidR="00284C2B" w:rsidRPr="0028753B" w:rsidRDefault="00284C2B" w:rsidP="00284C2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088"/>
      </w:tblGrid>
      <w:tr w:rsidR="00284C2B" w:rsidRPr="0028753B" w:rsidTr="00185D98">
        <w:trPr>
          <w:trHeight w:val="590"/>
        </w:trPr>
        <w:tc>
          <w:tcPr>
            <w:tcW w:w="2230" w:type="dxa"/>
            <w:shd w:val="clear" w:color="auto" w:fill="auto"/>
            <w:vAlign w:val="center"/>
          </w:tcPr>
          <w:p w:rsidR="00284C2B" w:rsidRPr="0028753B" w:rsidRDefault="00284C2B" w:rsidP="00F15041">
            <w:pPr>
              <w:jc w:val="center"/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分担業務の内容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84C2B" w:rsidRPr="0028753B" w:rsidRDefault="00284C2B" w:rsidP="00F15041">
            <w:pPr>
              <w:jc w:val="center"/>
              <w:rPr>
                <w:rFonts w:asciiTheme="minorEastAsia" w:eastAsiaTheme="minorEastAsia" w:hAnsiTheme="minorEastAsia"/>
              </w:rPr>
            </w:pPr>
            <w:r w:rsidRPr="0028753B">
              <w:rPr>
                <w:rFonts w:asciiTheme="minorEastAsia" w:eastAsiaTheme="minorEastAsia" w:hAnsiTheme="minorEastAsia" w:hint="eastAsia"/>
              </w:rPr>
              <w:t>再委託先又は協力先及びその理由（企業の技術的特徴等）</w:t>
            </w:r>
          </w:p>
        </w:tc>
      </w:tr>
      <w:tr w:rsidR="00284C2B" w:rsidRPr="0028753B" w:rsidTr="00185D98">
        <w:trPr>
          <w:trHeight w:val="1605"/>
        </w:trPr>
        <w:tc>
          <w:tcPr>
            <w:tcW w:w="2230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8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4C2B" w:rsidRPr="0028753B" w:rsidTr="00185D98">
        <w:trPr>
          <w:trHeight w:val="1605"/>
        </w:trPr>
        <w:tc>
          <w:tcPr>
            <w:tcW w:w="2230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8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4C2B" w:rsidRPr="0028753B" w:rsidTr="00185D98">
        <w:trPr>
          <w:trHeight w:val="1605"/>
        </w:trPr>
        <w:tc>
          <w:tcPr>
            <w:tcW w:w="2230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8" w:type="dxa"/>
            <w:shd w:val="clear" w:color="auto" w:fill="auto"/>
          </w:tcPr>
          <w:p w:rsidR="00284C2B" w:rsidRPr="0028753B" w:rsidRDefault="00284C2B" w:rsidP="00284C2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84C2B" w:rsidRPr="0028753B" w:rsidRDefault="00284C2B" w:rsidP="0028753B">
      <w:pPr>
        <w:ind w:leftChars="100" w:left="723" w:hangingChars="200" w:hanging="482"/>
        <w:rPr>
          <w:rFonts w:asciiTheme="minorEastAsia" w:eastAsiaTheme="minorEastAsia" w:hAnsiTheme="minorEastAsia"/>
        </w:rPr>
      </w:pPr>
      <w:r w:rsidRPr="0028753B">
        <w:rPr>
          <w:rFonts w:asciiTheme="minorEastAsia" w:eastAsiaTheme="minorEastAsia" w:hAnsiTheme="minorEastAsia" w:hint="eastAsia"/>
        </w:rPr>
        <w:t>注１：業務の分担を行っている</w:t>
      </w:r>
      <w:r w:rsidR="00627859" w:rsidRPr="0028753B">
        <w:rPr>
          <w:rFonts w:asciiTheme="minorEastAsia" w:eastAsiaTheme="minorEastAsia" w:hAnsiTheme="minorEastAsia" w:hint="eastAsia"/>
        </w:rPr>
        <w:t>場</w:t>
      </w:r>
      <w:r w:rsidRPr="0028753B">
        <w:rPr>
          <w:rFonts w:asciiTheme="minorEastAsia" w:eastAsiaTheme="minorEastAsia" w:hAnsiTheme="minorEastAsia" w:hint="eastAsia"/>
        </w:rPr>
        <w:t>合には記載するものとする。</w:t>
      </w:r>
    </w:p>
    <w:p w:rsidR="000E7FBE" w:rsidRPr="0028753B" w:rsidRDefault="00284C2B" w:rsidP="00B35240">
      <w:pPr>
        <w:ind w:leftChars="100" w:left="723" w:hangingChars="200" w:hanging="482"/>
        <w:rPr>
          <w:rFonts w:asciiTheme="minorEastAsia" w:eastAsiaTheme="minorEastAsia" w:hAnsiTheme="minorEastAsia"/>
        </w:rPr>
      </w:pPr>
      <w:r w:rsidRPr="0028753B">
        <w:rPr>
          <w:rFonts w:asciiTheme="minorEastAsia" w:eastAsiaTheme="minorEastAsia" w:hAnsiTheme="minorEastAsia" w:hint="eastAsia"/>
        </w:rPr>
        <w:t>注２：他の建設コンサルタント等に当該</w:t>
      </w:r>
      <w:r w:rsidR="006D5C88" w:rsidRPr="0028753B">
        <w:rPr>
          <w:rFonts w:asciiTheme="minorEastAsia" w:eastAsiaTheme="minorEastAsia" w:hAnsiTheme="minorEastAsia" w:hint="eastAsia"/>
        </w:rPr>
        <w:t>業務</w:t>
      </w:r>
      <w:r w:rsidRPr="0028753B">
        <w:rPr>
          <w:rFonts w:asciiTheme="minorEastAsia" w:eastAsiaTheme="minorEastAsia" w:hAnsiTheme="minorEastAsia" w:hint="eastAsia"/>
        </w:rPr>
        <w:t>の一部を再</w:t>
      </w:r>
      <w:r w:rsidR="00D843D8" w:rsidRPr="0028753B">
        <w:rPr>
          <w:rFonts w:asciiTheme="minorEastAsia" w:eastAsiaTheme="minorEastAsia" w:hAnsiTheme="minorEastAsia" w:hint="eastAsia"/>
        </w:rPr>
        <w:t>委託</w:t>
      </w:r>
      <w:r w:rsidRPr="0028753B">
        <w:rPr>
          <w:rFonts w:asciiTheme="minorEastAsia" w:eastAsiaTheme="minorEastAsia" w:hAnsiTheme="minorEastAsia" w:hint="eastAsia"/>
        </w:rPr>
        <w:t>する場合又は学識経験者等の技術協</w:t>
      </w:r>
      <w:r w:rsidR="00D843D8" w:rsidRPr="0028753B">
        <w:rPr>
          <w:rFonts w:asciiTheme="minorEastAsia" w:eastAsiaTheme="minorEastAsia" w:hAnsiTheme="minorEastAsia" w:hint="eastAsia"/>
        </w:rPr>
        <w:t>力</w:t>
      </w:r>
      <w:r w:rsidRPr="0028753B">
        <w:rPr>
          <w:rFonts w:asciiTheme="minorEastAsia" w:eastAsiaTheme="minorEastAsia" w:hAnsiTheme="minorEastAsia" w:hint="eastAsia"/>
        </w:rPr>
        <w:t>を受けて業務を実施する場合のみ記載するとともに、再委託先又は協力先、その理由（企業の</w:t>
      </w:r>
      <w:r w:rsidR="00D843D8" w:rsidRPr="0028753B">
        <w:rPr>
          <w:rFonts w:asciiTheme="minorEastAsia" w:eastAsiaTheme="minorEastAsia" w:hAnsiTheme="minorEastAsia" w:hint="eastAsia"/>
        </w:rPr>
        <w:t>技術的</w:t>
      </w:r>
      <w:r w:rsidRPr="0028753B">
        <w:rPr>
          <w:rFonts w:asciiTheme="minorEastAsia" w:eastAsiaTheme="minorEastAsia" w:hAnsiTheme="minorEastAsia" w:hint="eastAsia"/>
        </w:rPr>
        <w:t>特徴等）を記載すること。ただし、業務の主たる部分を再委託してはならない。</w:t>
      </w:r>
    </w:p>
    <w:sectPr w:rsidR="000E7FBE" w:rsidRPr="0028753B" w:rsidSect="00AE1012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type="linesAndChars" w:linePitch="363" w:charSpace="6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58" w:rsidRDefault="00BC5858">
      <w:r>
        <w:separator/>
      </w:r>
    </w:p>
  </w:endnote>
  <w:endnote w:type="continuationSeparator" w:id="0">
    <w:p w:rsidR="00BC5858" w:rsidRDefault="00BC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3E" w:rsidRDefault="00127E3E" w:rsidP="00127E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E3E" w:rsidRDefault="00127E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3E" w:rsidRDefault="00127E3E" w:rsidP="00127E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08D">
      <w:rPr>
        <w:rStyle w:val="a5"/>
        <w:noProof/>
      </w:rPr>
      <w:t>1</w:t>
    </w:r>
    <w:r>
      <w:rPr>
        <w:rStyle w:val="a5"/>
      </w:rPr>
      <w:fldChar w:fldCharType="end"/>
    </w:r>
  </w:p>
  <w:p w:rsidR="00127E3E" w:rsidRDefault="00127E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58" w:rsidRDefault="00BC5858">
      <w:r>
        <w:separator/>
      </w:r>
    </w:p>
  </w:footnote>
  <w:footnote w:type="continuationSeparator" w:id="0">
    <w:p w:rsidR="00BC5858" w:rsidRDefault="00BC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0FE"/>
    <w:multiLevelType w:val="hybridMultilevel"/>
    <w:tmpl w:val="F1249100"/>
    <w:lvl w:ilvl="0" w:tplc="340284D4">
      <w:numFmt w:val="bullet"/>
      <w:lvlText w:val="・"/>
      <w:lvlJc w:val="left"/>
      <w:pPr>
        <w:ind w:left="70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14C4714"/>
    <w:multiLevelType w:val="hybridMultilevel"/>
    <w:tmpl w:val="307C559E"/>
    <w:lvl w:ilvl="0" w:tplc="0644B830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2" w15:restartNumberingAfterBreak="0">
    <w:nsid w:val="128B1316"/>
    <w:multiLevelType w:val="hybridMultilevel"/>
    <w:tmpl w:val="E52C7EDA"/>
    <w:lvl w:ilvl="0" w:tplc="B22CC0DA">
      <w:start w:val="2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" w15:restartNumberingAfterBreak="0">
    <w:nsid w:val="1566262E"/>
    <w:multiLevelType w:val="hybridMultilevel"/>
    <w:tmpl w:val="02A489A2"/>
    <w:lvl w:ilvl="0" w:tplc="0AE07B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6C52880"/>
    <w:multiLevelType w:val="hybridMultilevel"/>
    <w:tmpl w:val="F7E81A08"/>
    <w:lvl w:ilvl="0" w:tplc="340284D4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A23572"/>
    <w:multiLevelType w:val="hybridMultilevel"/>
    <w:tmpl w:val="277ADF56"/>
    <w:lvl w:ilvl="0" w:tplc="340284D4">
      <w:numFmt w:val="bullet"/>
      <w:lvlText w:val="・"/>
      <w:lvlJc w:val="left"/>
      <w:pPr>
        <w:ind w:left="70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23E365D1"/>
    <w:multiLevelType w:val="hybridMultilevel"/>
    <w:tmpl w:val="F926B5DC"/>
    <w:lvl w:ilvl="0" w:tplc="2056E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5D08F4"/>
    <w:multiLevelType w:val="hybridMultilevel"/>
    <w:tmpl w:val="75F84C58"/>
    <w:lvl w:ilvl="0" w:tplc="91BAFD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DA46DE"/>
    <w:multiLevelType w:val="hybridMultilevel"/>
    <w:tmpl w:val="D4E25E84"/>
    <w:lvl w:ilvl="0" w:tplc="340284D4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418"/>
    <w:multiLevelType w:val="hybridMultilevel"/>
    <w:tmpl w:val="179C128E"/>
    <w:lvl w:ilvl="0" w:tplc="F878D950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4E08EF42">
      <w:numFmt w:val="bullet"/>
      <w:lvlText w:val="・"/>
      <w:lvlJc w:val="left"/>
      <w:pPr>
        <w:ind w:left="134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0" w15:restartNumberingAfterBreak="0">
    <w:nsid w:val="39083005"/>
    <w:multiLevelType w:val="hybridMultilevel"/>
    <w:tmpl w:val="C8F88EB2"/>
    <w:lvl w:ilvl="0" w:tplc="340284D4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A781D"/>
    <w:multiLevelType w:val="hybridMultilevel"/>
    <w:tmpl w:val="46466B1C"/>
    <w:lvl w:ilvl="0" w:tplc="FA52A23C">
      <w:start w:val="5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F8E77AD"/>
    <w:multiLevelType w:val="hybridMultilevel"/>
    <w:tmpl w:val="435EBC7C"/>
    <w:lvl w:ilvl="0" w:tplc="8FE0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075A6B"/>
    <w:multiLevelType w:val="hybridMultilevel"/>
    <w:tmpl w:val="09123DE4"/>
    <w:lvl w:ilvl="0" w:tplc="340284D4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B0011F"/>
    <w:multiLevelType w:val="hybridMultilevel"/>
    <w:tmpl w:val="8D38FE44"/>
    <w:lvl w:ilvl="0" w:tplc="D1F65AE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C6212D2"/>
    <w:multiLevelType w:val="hybridMultilevel"/>
    <w:tmpl w:val="85B25DA2"/>
    <w:lvl w:ilvl="0" w:tplc="0C7E9CE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F147266"/>
    <w:multiLevelType w:val="hybridMultilevel"/>
    <w:tmpl w:val="221600BE"/>
    <w:lvl w:ilvl="0" w:tplc="340284D4">
      <w:numFmt w:val="bullet"/>
      <w:lvlText w:val="・"/>
      <w:lvlJc w:val="left"/>
      <w:pPr>
        <w:ind w:left="986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7" w15:restartNumberingAfterBreak="0">
    <w:nsid w:val="508413C9"/>
    <w:multiLevelType w:val="hybridMultilevel"/>
    <w:tmpl w:val="7C7E4A0A"/>
    <w:lvl w:ilvl="0" w:tplc="340284D4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7E57F8"/>
    <w:multiLevelType w:val="hybridMultilevel"/>
    <w:tmpl w:val="59AC9114"/>
    <w:lvl w:ilvl="0" w:tplc="CCD2142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5C0F7C59"/>
    <w:multiLevelType w:val="hybridMultilevel"/>
    <w:tmpl w:val="ACAA629C"/>
    <w:lvl w:ilvl="0" w:tplc="8C2C15FE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20" w15:restartNumberingAfterBreak="0">
    <w:nsid w:val="5E175D66"/>
    <w:multiLevelType w:val="hybridMultilevel"/>
    <w:tmpl w:val="CE48329C"/>
    <w:lvl w:ilvl="0" w:tplc="DAD223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6DAD62BA"/>
    <w:multiLevelType w:val="hybridMultilevel"/>
    <w:tmpl w:val="98743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A322AB"/>
    <w:multiLevelType w:val="hybridMultilevel"/>
    <w:tmpl w:val="49CC7170"/>
    <w:lvl w:ilvl="0" w:tplc="340284D4">
      <w:numFmt w:val="bullet"/>
      <w:lvlText w:val="・"/>
      <w:lvlJc w:val="left"/>
      <w:pPr>
        <w:ind w:left="70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3" w15:restartNumberingAfterBreak="0">
    <w:nsid w:val="792420C0"/>
    <w:multiLevelType w:val="hybridMultilevel"/>
    <w:tmpl w:val="277E8B6C"/>
    <w:lvl w:ilvl="0" w:tplc="340284D4">
      <w:numFmt w:val="bullet"/>
      <w:lvlText w:val="・"/>
      <w:lvlJc w:val="left"/>
      <w:pPr>
        <w:ind w:left="986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4" w15:restartNumberingAfterBreak="0">
    <w:nsid w:val="798377BC"/>
    <w:multiLevelType w:val="hybridMultilevel"/>
    <w:tmpl w:val="2E586BE4"/>
    <w:lvl w:ilvl="0" w:tplc="0FA8F60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7B3E4FE2"/>
    <w:multiLevelType w:val="multilevel"/>
    <w:tmpl w:val="CE48329C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19"/>
  </w:num>
  <w:num w:numId="9">
    <w:abstractNumId w:val="18"/>
  </w:num>
  <w:num w:numId="10">
    <w:abstractNumId w:val="24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21"/>
  </w:num>
  <w:num w:numId="18">
    <w:abstractNumId w:val="0"/>
  </w:num>
  <w:num w:numId="19">
    <w:abstractNumId w:val="10"/>
  </w:num>
  <w:num w:numId="20">
    <w:abstractNumId w:val="8"/>
  </w:num>
  <w:num w:numId="21">
    <w:abstractNumId w:val="13"/>
  </w:num>
  <w:num w:numId="22">
    <w:abstractNumId w:val="16"/>
  </w:num>
  <w:num w:numId="23">
    <w:abstractNumId w:val="23"/>
  </w:num>
  <w:num w:numId="24">
    <w:abstractNumId w:val="2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8B"/>
    <w:rsid w:val="000020C4"/>
    <w:rsid w:val="00030E79"/>
    <w:rsid w:val="000656BC"/>
    <w:rsid w:val="00086754"/>
    <w:rsid w:val="000A111F"/>
    <w:rsid w:val="000A207E"/>
    <w:rsid w:val="000A4E71"/>
    <w:rsid w:val="000B21B0"/>
    <w:rsid w:val="000C06C2"/>
    <w:rsid w:val="000C766E"/>
    <w:rsid w:val="000E661B"/>
    <w:rsid w:val="000E7FBE"/>
    <w:rsid w:val="000F3E41"/>
    <w:rsid w:val="000F473D"/>
    <w:rsid w:val="000F60B0"/>
    <w:rsid w:val="001167A2"/>
    <w:rsid w:val="00122FC7"/>
    <w:rsid w:val="00125003"/>
    <w:rsid w:val="00127E3E"/>
    <w:rsid w:val="00131064"/>
    <w:rsid w:val="001317DE"/>
    <w:rsid w:val="00132AE3"/>
    <w:rsid w:val="0013685B"/>
    <w:rsid w:val="00143C54"/>
    <w:rsid w:val="00156FC5"/>
    <w:rsid w:val="00165B3F"/>
    <w:rsid w:val="00171C31"/>
    <w:rsid w:val="00185D98"/>
    <w:rsid w:val="00191413"/>
    <w:rsid w:val="00193944"/>
    <w:rsid w:val="001A343C"/>
    <w:rsid w:val="001B5133"/>
    <w:rsid w:val="001C6267"/>
    <w:rsid w:val="001D6FE2"/>
    <w:rsid w:val="001E126E"/>
    <w:rsid w:val="001E1893"/>
    <w:rsid w:val="001E3BC0"/>
    <w:rsid w:val="001F0385"/>
    <w:rsid w:val="001F05E3"/>
    <w:rsid w:val="001F1AB0"/>
    <w:rsid w:val="001F589D"/>
    <w:rsid w:val="0020249D"/>
    <w:rsid w:val="00204B7E"/>
    <w:rsid w:val="00207FB4"/>
    <w:rsid w:val="00214017"/>
    <w:rsid w:val="002238CF"/>
    <w:rsid w:val="002325B0"/>
    <w:rsid w:val="00237052"/>
    <w:rsid w:val="00237321"/>
    <w:rsid w:val="00257696"/>
    <w:rsid w:val="002576CC"/>
    <w:rsid w:val="00260A74"/>
    <w:rsid w:val="002727B8"/>
    <w:rsid w:val="00284C2B"/>
    <w:rsid w:val="00285414"/>
    <w:rsid w:val="00287065"/>
    <w:rsid w:val="0028753B"/>
    <w:rsid w:val="0029512D"/>
    <w:rsid w:val="002A2A87"/>
    <w:rsid w:val="002A79BF"/>
    <w:rsid w:val="002B0655"/>
    <w:rsid w:val="002C189B"/>
    <w:rsid w:val="002C76CD"/>
    <w:rsid w:val="002C7E0C"/>
    <w:rsid w:val="002D5A89"/>
    <w:rsid w:val="002E574C"/>
    <w:rsid w:val="002F4AE0"/>
    <w:rsid w:val="00301E28"/>
    <w:rsid w:val="00306E8A"/>
    <w:rsid w:val="00306E8B"/>
    <w:rsid w:val="00313279"/>
    <w:rsid w:val="003151E4"/>
    <w:rsid w:val="0032080B"/>
    <w:rsid w:val="00336849"/>
    <w:rsid w:val="003413C4"/>
    <w:rsid w:val="003513CF"/>
    <w:rsid w:val="003520F4"/>
    <w:rsid w:val="00356924"/>
    <w:rsid w:val="00357991"/>
    <w:rsid w:val="0038476F"/>
    <w:rsid w:val="0039389F"/>
    <w:rsid w:val="003A2945"/>
    <w:rsid w:val="003A2AC1"/>
    <w:rsid w:val="003A3F9D"/>
    <w:rsid w:val="003B2B3B"/>
    <w:rsid w:val="003D1BA2"/>
    <w:rsid w:val="003E0ABA"/>
    <w:rsid w:val="003E4F63"/>
    <w:rsid w:val="003E603B"/>
    <w:rsid w:val="00402D0B"/>
    <w:rsid w:val="00441A87"/>
    <w:rsid w:val="0044341A"/>
    <w:rsid w:val="004901ED"/>
    <w:rsid w:val="00490609"/>
    <w:rsid w:val="0049589E"/>
    <w:rsid w:val="004A0FDD"/>
    <w:rsid w:val="004A4EC2"/>
    <w:rsid w:val="004A746B"/>
    <w:rsid w:val="004B2258"/>
    <w:rsid w:val="004C0201"/>
    <w:rsid w:val="004D71BA"/>
    <w:rsid w:val="004F2A08"/>
    <w:rsid w:val="004F790F"/>
    <w:rsid w:val="005105A2"/>
    <w:rsid w:val="00524DDF"/>
    <w:rsid w:val="005318A9"/>
    <w:rsid w:val="005325A3"/>
    <w:rsid w:val="00533F74"/>
    <w:rsid w:val="00544F25"/>
    <w:rsid w:val="00552AB0"/>
    <w:rsid w:val="00553B76"/>
    <w:rsid w:val="00554313"/>
    <w:rsid w:val="00564717"/>
    <w:rsid w:val="005901C4"/>
    <w:rsid w:val="005906B9"/>
    <w:rsid w:val="00596E11"/>
    <w:rsid w:val="005A0B42"/>
    <w:rsid w:val="005B2DC7"/>
    <w:rsid w:val="005C3E58"/>
    <w:rsid w:val="005F2BBB"/>
    <w:rsid w:val="0060324F"/>
    <w:rsid w:val="00605E3B"/>
    <w:rsid w:val="00607DC5"/>
    <w:rsid w:val="00612B9B"/>
    <w:rsid w:val="00616D4D"/>
    <w:rsid w:val="00622EC1"/>
    <w:rsid w:val="00625596"/>
    <w:rsid w:val="00626A9B"/>
    <w:rsid w:val="00627859"/>
    <w:rsid w:val="006327CB"/>
    <w:rsid w:val="00650D93"/>
    <w:rsid w:val="00651DE4"/>
    <w:rsid w:val="00656524"/>
    <w:rsid w:val="00660D3F"/>
    <w:rsid w:val="00667502"/>
    <w:rsid w:val="00671D64"/>
    <w:rsid w:val="00673642"/>
    <w:rsid w:val="00675DF6"/>
    <w:rsid w:val="00676A15"/>
    <w:rsid w:val="00681F79"/>
    <w:rsid w:val="00685BE8"/>
    <w:rsid w:val="006A6981"/>
    <w:rsid w:val="006B010A"/>
    <w:rsid w:val="006B05C9"/>
    <w:rsid w:val="006C765E"/>
    <w:rsid w:val="006D2F30"/>
    <w:rsid w:val="006D5C88"/>
    <w:rsid w:val="006D7ADF"/>
    <w:rsid w:val="006E512D"/>
    <w:rsid w:val="006E7D95"/>
    <w:rsid w:val="006F0418"/>
    <w:rsid w:val="006F1CE6"/>
    <w:rsid w:val="006F472F"/>
    <w:rsid w:val="006F5EEF"/>
    <w:rsid w:val="007020FB"/>
    <w:rsid w:val="00702206"/>
    <w:rsid w:val="00705C54"/>
    <w:rsid w:val="0071487D"/>
    <w:rsid w:val="007155A0"/>
    <w:rsid w:val="00733314"/>
    <w:rsid w:val="00735D93"/>
    <w:rsid w:val="00744050"/>
    <w:rsid w:val="0074489A"/>
    <w:rsid w:val="0074681D"/>
    <w:rsid w:val="00747D9E"/>
    <w:rsid w:val="00773E8B"/>
    <w:rsid w:val="00776B0D"/>
    <w:rsid w:val="00780A4B"/>
    <w:rsid w:val="007A5C3B"/>
    <w:rsid w:val="007A70A6"/>
    <w:rsid w:val="007C4C47"/>
    <w:rsid w:val="007D2121"/>
    <w:rsid w:val="007D4F70"/>
    <w:rsid w:val="007D58E5"/>
    <w:rsid w:val="007E01F9"/>
    <w:rsid w:val="007F457F"/>
    <w:rsid w:val="00800B2E"/>
    <w:rsid w:val="00804A21"/>
    <w:rsid w:val="00805904"/>
    <w:rsid w:val="0080766F"/>
    <w:rsid w:val="00807DDA"/>
    <w:rsid w:val="00821967"/>
    <w:rsid w:val="008221D1"/>
    <w:rsid w:val="00827435"/>
    <w:rsid w:val="00844402"/>
    <w:rsid w:val="00847718"/>
    <w:rsid w:val="00850E61"/>
    <w:rsid w:val="008636A0"/>
    <w:rsid w:val="00866704"/>
    <w:rsid w:val="00887E51"/>
    <w:rsid w:val="00887EED"/>
    <w:rsid w:val="00892B5F"/>
    <w:rsid w:val="008A34CC"/>
    <w:rsid w:val="008B3618"/>
    <w:rsid w:val="008C06E6"/>
    <w:rsid w:val="008C6BB1"/>
    <w:rsid w:val="008F0AB5"/>
    <w:rsid w:val="008F1773"/>
    <w:rsid w:val="009012D8"/>
    <w:rsid w:val="00907A19"/>
    <w:rsid w:val="00910953"/>
    <w:rsid w:val="00923683"/>
    <w:rsid w:val="00925FA5"/>
    <w:rsid w:val="00934CA9"/>
    <w:rsid w:val="00953A3B"/>
    <w:rsid w:val="00955C0C"/>
    <w:rsid w:val="0096508D"/>
    <w:rsid w:val="009724EA"/>
    <w:rsid w:val="009775BD"/>
    <w:rsid w:val="0098255E"/>
    <w:rsid w:val="00984634"/>
    <w:rsid w:val="009917F2"/>
    <w:rsid w:val="00997818"/>
    <w:rsid w:val="009B257C"/>
    <w:rsid w:val="009B2769"/>
    <w:rsid w:val="009B2F70"/>
    <w:rsid w:val="009C6206"/>
    <w:rsid w:val="009E22A5"/>
    <w:rsid w:val="009F5FA9"/>
    <w:rsid w:val="00A12F47"/>
    <w:rsid w:val="00A20E9A"/>
    <w:rsid w:val="00A26878"/>
    <w:rsid w:val="00A26C4E"/>
    <w:rsid w:val="00A30C91"/>
    <w:rsid w:val="00A32182"/>
    <w:rsid w:val="00A327C8"/>
    <w:rsid w:val="00A44FD8"/>
    <w:rsid w:val="00A77508"/>
    <w:rsid w:val="00A82AA3"/>
    <w:rsid w:val="00A95FFA"/>
    <w:rsid w:val="00AA1BFE"/>
    <w:rsid w:val="00AA3556"/>
    <w:rsid w:val="00AB2FD5"/>
    <w:rsid w:val="00AB3925"/>
    <w:rsid w:val="00AB41AA"/>
    <w:rsid w:val="00AD7670"/>
    <w:rsid w:val="00AE1012"/>
    <w:rsid w:val="00AF4F19"/>
    <w:rsid w:val="00B10726"/>
    <w:rsid w:val="00B2638B"/>
    <w:rsid w:val="00B27EF4"/>
    <w:rsid w:val="00B31756"/>
    <w:rsid w:val="00B32A22"/>
    <w:rsid w:val="00B334AC"/>
    <w:rsid w:val="00B35240"/>
    <w:rsid w:val="00B40EEF"/>
    <w:rsid w:val="00B4541B"/>
    <w:rsid w:val="00B46224"/>
    <w:rsid w:val="00B527A7"/>
    <w:rsid w:val="00B53DCC"/>
    <w:rsid w:val="00B90DC3"/>
    <w:rsid w:val="00B934FC"/>
    <w:rsid w:val="00B95813"/>
    <w:rsid w:val="00BA4633"/>
    <w:rsid w:val="00BC5858"/>
    <w:rsid w:val="00BD1763"/>
    <w:rsid w:val="00BD6639"/>
    <w:rsid w:val="00C00374"/>
    <w:rsid w:val="00C00BF9"/>
    <w:rsid w:val="00C05DF8"/>
    <w:rsid w:val="00C060B3"/>
    <w:rsid w:val="00C25E63"/>
    <w:rsid w:val="00C267DB"/>
    <w:rsid w:val="00C35ADC"/>
    <w:rsid w:val="00C36FA7"/>
    <w:rsid w:val="00C370AA"/>
    <w:rsid w:val="00C37D0D"/>
    <w:rsid w:val="00C400A2"/>
    <w:rsid w:val="00C47000"/>
    <w:rsid w:val="00C52B41"/>
    <w:rsid w:val="00C607AB"/>
    <w:rsid w:val="00C74ED6"/>
    <w:rsid w:val="00C76FDA"/>
    <w:rsid w:val="00CA2347"/>
    <w:rsid w:val="00CB25AB"/>
    <w:rsid w:val="00CC326E"/>
    <w:rsid w:val="00CD4BDF"/>
    <w:rsid w:val="00CE2D23"/>
    <w:rsid w:val="00CF1A37"/>
    <w:rsid w:val="00D02231"/>
    <w:rsid w:val="00D1102F"/>
    <w:rsid w:val="00D27F05"/>
    <w:rsid w:val="00D32A34"/>
    <w:rsid w:val="00D40A9C"/>
    <w:rsid w:val="00D51FEE"/>
    <w:rsid w:val="00D61C4A"/>
    <w:rsid w:val="00D61E3D"/>
    <w:rsid w:val="00D63A42"/>
    <w:rsid w:val="00D64802"/>
    <w:rsid w:val="00D843D8"/>
    <w:rsid w:val="00D90D8D"/>
    <w:rsid w:val="00D91273"/>
    <w:rsid w:val="00DA3BC4"/>
    <w:rsid w:val="00DA5658"/>
    <w:rsid w:val="00DB02BA"/>
    <w:rsid w:val="00DB7AF4"/>
    <w:rsid w:val="00DC2710"/>
    <w:rsid w:val="00DE0926"/>
    <w:rsid w:val="00DE54BC"/>
    <w:rsid w:val="00DE7B0B"/>
    <w:rsid w:val="00DE7BA2"/>
    <w:rsid w:val="00DF1B7D"/>
    <w:rsid w:val="00DF4962"/>
    <w:rsid w:val="00DF5516"/>
    <w:rsid w:val="00E0193D"/>
    <w:rsid w:val="00E0791B"/>
    <w:rsid w:val="00E103C2"/>
    <w:rsid w:val="00E1462A"/>
    <w:rsid w:val="00E15498"/>
    <w:rsid w:val="00E25A44"/>
    <w:rsid w:val="00E32C9C"/>
    <w:rsid w:val="00E40DCD"/>
    <w:rsid w:val="00E428CB"/>
    <w:rsid w:val="00E4608C"/>
    <w:rsid w:val="00E47F96"/>
    <w:rsid w:val="00E74D9C"/>
    <w:rsid w:val="00E81EDB"/>
    <w:rsid w:val="00E860F5"/>
    <w:rsid w:val="00EA08E4"/>
    <w:rsid w:val="00EB4E7A"/>
    <w:rsid w:val="00EB5674"/>
    <w:rsid w:val="00ED1412"/>
    <w:rsid w:val="00ED1DB5"/>
    <w:rsid w:val="00EE3112"/>
    <w:rsid w:val="00EE44FC"/>
    <w:rsid w:val="00EE552F"/>
    <w:rsid w:val="00EE6040"/>
    <w:rsid w:val="00EE6590"/>
    <w:rsid w:val="00EF1CC9"/>
    <w:rsid w:val="00F021E6"/>
    <w:rsid w:val="00F06D6B"/>
    <w:rsid w:val="00F140F4"/>
    <w:rsid w:val="00F15041"/>
    <w:rsid w:val="00F30DC2"/>
    <w:rsid w:val="00F44F1B"/>
    <w:rsid w:val="00F57EDA"/>
    <w:rsid w:val="00F617DA"/>
    <w:rsid w:val="00F63D56"/>
    <w:rsid w:val="00F640C5"/>
    <w:rsid w:val="00F919CA"/>
    <w:rsid w:val="00FA023F"/>
    <w:rsid w:val="00FA448B"/>
    <w:rsid w:val="00FC5AA6"/>
    <w:rsid w:val="00FD036C"/>
    <w:rsid w:val="00FD644F"/>
    <w:rsid w:val="00FD64C1"/>
    <w:rsid w:val="00FD6B39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07CEF-69A3-43A9-9A2B-7DE6E441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7B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rsid w:val="002727B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27E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7E3E"/>
  </w:style>
  <w:style w:type="paragraph" w:styleId="a6">
    <w:name w:val="Balloon Text"/>
    <w:basedOn w:val="a"/>
    <w:semiHidden/>
    <w:rsid w:val="00626A9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62559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BA4633"/>
    <w:pPr>
      <w:ind w:leftChars="400" w:left="840"/>
    </w:pPr>
  </w:style>
  <w:style w:type="paragraph" w:customStyle="1" w:styleId="Char">
    <w:name w:val="(文字) (文字) Char (文字) (文字)"/>
    <w:basedOn w:val="a"/>
    <w:rsid w:val="00EB5674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C00B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0BF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0BF9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B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0BF9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A915-C66E-481C-B69E-8300594B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「施設現況機能調査」に関する技術提案説明書</vt:lpstr>
      <vt:lpstr>「施設現況機能調査」に関する技術提案説明書</vt:lpstr>
    </vt:vector>
  </TitlesOfParts>
  <Company>阪神水道企業団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「施設現況機能調査」に関する技術提案説明書</dc:title>
  <dc:creator>阪神水道企業団</dc:creator>
  <cp:lastModifiedBy>marui</cp:lastModifiedBy>
  <cp:revision>2</cp:revision>
  <cp:lastPrinted>2014-06-27T04:16:00Z</cp:lastPrinted>
  <dcterms:created xsi:type="dcterms:W3CDTF">2020-03-10T02:52:00Z</dcterms:created>
  <dcterms:modified xsi:type="dcterms:W3CDTF">2020-03-10T02:52:00Z</dcterms:modified>
</cp:coreProperties>
</file>